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D9453" w14:textId="77777777" w:rsidR="004141E5" w:rsidRDefault="004141E5" w:rsidP="004141E5">
      <w:pPr>
        <w:contextualSpacing w:val="0"/>
        <w:rPr>
          <w:rFonts w:asciiTheme="minorHAnsi" w:hAnsiTheme="minorHAnsi" w:cstheme="minorHAnsi"/>
          <w:color w:val="000000"/>
          <w:szCs w:val="18"/>
          <w:u w:val="single"/>
          <w:lang w:val="nl-BE" w:eastAsia="nl-BE"/>
        </w:rPr>
      </w:pPr>
      <w:r>
        <w:rPr>
          <w:rFonts w:asciiTheme="minorHAnsi" w:hAnsiTheme="minorHAnsi" w:cstheme="minorHAnsi"/>
          <w:color w:val="000000"/>
          <w:szCs w:val="18"/>
          <w:u w:val="single"/>
          <w:lang w:val="nl-BE" w:eastAsia="nl-BE"/>
        </w:rPr>
        <w:t>Leerlijn actualiteit economie</w:t>
      </w:r>
    </w:p>
    <w:p w14:paraId="459030D5" w14:textId="77777777" w:rsidR="004141E5" w:rsidRDefault="004141E5" w:rsidP="004141E5">
      <w:pPr>
        <w:contextualSpacing w:val="0"/>
        <w:rPr>
          <w:rFonts w:asciiTheme="minorHAnsi" w:hAnsiTheme="minorHAnsi" w:cstheme="minorHAnsi"/>
          <w:color w:val="000000"/>
          <w:szCs w:val="18"/>
          <w:u w:val="single"/>
          <w:lang w:val="nl-BE" w:eastAsia="nl-BE"/>
        </w:rPr>
      </w:pPr>
    </w:p>
    <w:tbl>
      <w:tblPr>
        <w:tblStyle w:val="Tabelraster"/>
        <w:tblW w:w="13994" w:type="dxa"/>
        <w:tblLook w:val="04A0" w:firstRow="1" w:lastRow="0" w:firstColumn="1" w:lastColumn="0" w:noHBand="0" w:noVBand="1"/>
      </w:tblPr>
      <w:tblGrid>
        <w:gridCol w:w="2797"/>
        <w:gridCol w:w="2798"/>
        <w:gridCol w:w="2798"/>
        <w:gridCol w:w="2799"/>
        <w:gridCol w:w="2802"/>
      </w:tblGrid>
      <w:tr w:rsidR="004141E5" w14:paraId="79781FA6" w14:textId="77777777" w:rsidTr="004141E5">
        <w:tc>
          <w:tcPr>
            <w:tcW w:w="5595" w:type="dxa"/>
            <w:gridSpan w:val="2"/>
            <w:shd w:val="clear" w:color="auto" w:fill="D9D9D9" w:themeFill="background1" w:themeFillShade="D9"/>
          </w:tcPr>
          <w:p w14:paraId="47AE3ECF" w14:textId="5E40700C" w:rsidR="004141E5" w:rsidRPr="00172B18" w:rsidRDefault="004141E5" w:rsidP="0026565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Graad 1</w:t>
            </w:r>
          </w:p>
        </w:tc>
        <w:tc>
          <w:tcPr>
            <w:tcW w:w="5597" w:type="dxa"/>
            <w:gridSpan w:val="2"/>
            <w:shd w:val="clear" w:color="auto" w:fill="D9D9D9" w:themeFill="background1" w:themeFillShade="D9"/>
          </w:tcPr>
          <w:p w14:paraId="02AC6677" w14:textId="4421B068" w:rsidR="004141E5" w:rsidRPr="00172B18" w:rsidRDefault="004141E5" w:rsidP="0026565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Graad 2</w:t>
            </w:r>
          </w:p>
        </w:tc>
        <w:tc>
          <w:tcPr>
            <w:tcW w:w="2802" w:type="dxa"/>
            <w:shd w:val="clear" w:color="auto" w:fill="D9D9D9" w:themeFill="background1" w:themeFillShade="D9"/>
          </w:tcPr>
          <w:p w14:paraId="2AE39FD9" w14:textId="7D97BF15" w:rsidR="004141E5" w:rsidRPr="00172B18" w:rsidRDefault="004141E5" w:rsidP="00265653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Graad 3</w:t>
            </w:r>
          </w:p>
        </w:tc>
      </w:tr>
      <w:tr w:rsidR="004141E5" w14:paraId="16F9B8E4" w14:textId="19B1A515" w:rsidTr="004141E5">
        <w:tc>
          <w:tcPr>
            <w:tcW w:w="2797" w:type="dxa"/>
            <w:shd w:val="clear" w:color="auto" w:fill="D9D9D9" w:themeFill="background1" w:themeFillShade="D9"/>
          </w:tcPr>
          <w:p w14:paraId="10630FA7" w14:textId="3B3A303E" w:rsidR="004141E5" w:rsidRPr="00172B18" w:rsidRDefault="004141E5" w:rsidP="004141E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Jaar 1</w:t>
            </w:r>
          </w:p>
        </w:tc>
        <w:tc>
          <w:tcPr>
            <w:tcW w:w="2798" w:type="dxa"/>
            <w:shd w:val="clear" w:color="auto" w:fill="D9D9D9" w:themeFill="background1" w:themeFillShade="D9"/>
          </w:tcPr>
          <w:p w14:paraId="435C4652" w14:textId="7C7A3744" w:rsidR="004141E5" w:rsidRPr="00172B18" w:rsidRDefault="004141E5" w:rsidP="004141E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Jaar 2</w:t>
            </w:r>
          </w:p>
        </w:tc>
        <w:tc>
          <w:tcPr>
            <w:tcW w:w="2798" w:type="dxa"/>
            <w:shd w:val="clear" w:color="auto" w:fill="D9D9D9" w:themeFill="background1" w:themeFillShade="D9"/>
          </w:tcPr>
          <w:p w14:paraId="46028AA9" w14:textId="4EB6AEE5" w:rsidR="004141E5" w:rsidRPr="00172B18" w:rsidRDefault="004141E5" w:rsidP="004141E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Jaar 1</w:t>
            </w:r>
          </w:p>
        </w:tc>
        <w:tc>
          <w:tcPr>
            <w:tcW w:w="2799" w:type="dxa"/>
            <w:shd w:val="clear" w:color="auto" w:fill="D9D9D9" w:themeFill="background1" w:themeFillShade="D9"/>
          </w:tcPr>
          <w:p w14:paraId="6A8E4B2F" w14:textId="51606AFF" w:rsidR="004141E5" w:rsidRPr="00172B18" w:rsidRDefault="004141E5" w:rsidP="004141E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Jaar 2</w:t>
            </w:r>
          </w:p>
        </w:tc>
        <w:tc>
          <w:tcPr>
            <w:tcW w:w="2802" w:type="dxa"/>
            <w:shd w:val="clear" w:color="auto" w:fill="D9D9D9" w:themeFill="background1" w:themeFillShade="D9"/>
          </w:tcPr>
          <w:p w14:paraId="6FE74973" w14:textId="3AA744B6" w:rsidR="004141E5" w:rsidRPr="00172B18" w:rsidRDefault="004141E5" w:rsidP="004141E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18"/>
              </w:rPr>
              <w:t>Jaar 1</w:t>
            </w:r>
          </w:p>
        </w:tc>
      </w:tr>
      <w:tr w:rsidR="004141E5" w14:paraId="1FF994A1" w14:textId="77777777" w:rsidTr="004141E5">
        <w:tc>
          <w:tcPr>
            <w:tcW w:w="13994" w:type="dxa"/>
            <w:gridSpan w:val="5"/>
            <w:shd w:val="clear" w:color="auto" w:fill="D9F2D0" w:themeFill="accent6" w:themeFillTint="33"/>
          </w:tcPr>
          <w:p w14:paraId="0536BCE7" w14:textId="77777777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172B18">
              <w:rPr>
                <w:rFonts w:asciiTheme="minorHAnsi" w:hAnsiTheme="minorHAnsi" w:cstheme="minorHAnsi"/>
                <w:b/>
                <w:szCs w:val="18"/>
              </w:rPr>
              <w:t>Verzamelen van teksten</w:t>
            </w:r>
          </w:p>
        </w:tc>
      </w:tr>
      <w:tr w:rsidR="004141E5" w14:paraId="753664E0" w14:textId="77777777" w:rsidTr="004141E5">
        <w:tc>
          <w:tcPr>
            <w:tcW w:w="2797" w:type="dxa"/>
          </w:tcPr>
          <w:p w14:paraId="44C7AC7F" w14:textId="3469561D" w:rsidR="004141E5" w:rsidRPr="00FF2188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leraar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brengt zelf actueel tekstmateriaal aan betreffende economische onderwerpen. </w:t>
            </w:r>
          </w:p>
          <w:p w14:paraId="3B314CF8" w14:textId="688B0461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>en houden zelf ook de actualiteit bij (via internet, kranten, nieuws).</w:t>
            </w:r>
          </w:p>
        </w:tc>
        <w:tc>
          <w:tcPr>
            <w:tcW w:w="2798" w:type="dxa"/>
          </w:tcPr>
          <w:p w14:paraId="6D628ED9" w14:textId="13AB1C88" w:rsidR="004141E5" w:rsidRPr="00FF2188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en halen tekstmateriaal uit (economische) bronnen die </w:t>
            </w:r>
            <w:r w:rsidRPr="0019247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door de leraar zijn aangebracht.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790F02FB" w14:textId="28755E71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en houden zelf ook de actualiteit bij (via internet, kranten, nieuws). </w:t>
            </w:r>
          </w:p>
        </w:tc>
        <w:tc>
          <w:tcPr>
            <w:tcW w:w="2798" w:type="dxa"/>
          </w:tcPr>
          <w:p w14:paraId="4FF2439B" w14:textId="685DEAA0" w:rsidR="004141E5" w:rsidRPr="003439F4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>en zoeken zelfstandig tekstmateriaal over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gegeven economische onderwerpen. </w:t>
            </w:r>
          </w:p>
          <w:p w14:paraId="1C1864DB" w14:textId="731114DA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>en houden zelf ook de actualiteit bij (via internet, kranten, nieuws).</w:t>
            </w:r>
          </w:p>
        </w:tc>
        <w:tc>
          <w:tcPr>
            <w:tcW w:w="2799" w:type="dxa"/>
          </w:tcPr>
          <w:p w14:paraId="6EE1ED56" w14:textId="216777A2" w:rsidR="004141E5" w:rsidRPr="003439F4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</w:t>
            </w:r>
            <w:r w:rsidRPr="0019247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zoeken zelfstandig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 tekstmateriaal over zelf te bepalen economische onderwerpen. </w:t>
            </w:r>
          </w:p>
          <w:p w14:paraId="6C5AFCE4" w14:textId="5CAA12F1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houden zelf ook de actualiteit bij (via internet, kranten, nieuws). </w:t>
            </w:r>
          </w:p>
        </w:tc>
        <w:tc>
          <w:tcPr>
            <w:tcW w:w="2802" w:type="dxa"/>
          </w:tcPr>
          <w:p w14:paraId="79A4B262" w14:textId="77777777" w:rsidR="004141E5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Leerlingen zoeken zelfstandig tekst- en beeldmateriaal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>over zelf te bepalen economische onderwerpen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r w:rsidRPr="004E44C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gespecialiseerde bronnen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3E5C47AC" w14:textId="0252C91F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>en houden zelf ook de actualiteit bij (via internet, kranten, nieuws).</w:t>
            </w:r>
          </w:p>
        </w:tc>
      </w:tr>
      <w:tr w:rsidR="004141E5" w14:paraId="31108572" w14:textId="77777777" w:rsidTr="004141E5">
        <w:tc>
          <w:tcPr>
            <w:tcW w:w="13994" w:type="dxa"/>
            <w:gridSpan w:val="5"/>
            <w:shd w:val="clear" w:color="auto" w:fill="D9F2D0" w:themeFill="accent6" w:themeFillTint="33"/>
          </w:tcPr>
          <w:p w14:paraId="42C8EBF2" w14:textId="77777777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172B18">
              <w:rPr>
                <w:rFonts w:asciiTheme="minorHAnsi" w:hAnsiTheme="minorHAnsi" w:cstheme="minorHAnsi"/>
                <w:b/>
                <w:szCs w:val="18"/>
              </w:rPr>
              <w:t>Activiteiten met tekstmateriaal</w:t>
            </w:r>
          </w:p>
        </w:tc>
      </w:tr>
      <w:tr w:rsidR="004141E5" w14:paraId="078EAE4B" w14:textId="77777777" w:rsidTr="004141E5">
        <w:tc>
          <w:tcPr>
            <w:tcW w:w="2797" w:type="dxa"/>
          </w:tcPr>
          <w:p w14:paraId="61DC3AC8" w14:textId="6B04F7AE" w:rsidR="004141E5" w:rsidRPr="00FF2188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en lossen vragen op i.v.m. de teksten. </w:t>
            </w:r>
          </w:p>
          <w:p w14:paraId="58C7F8BA" w14:textId="77777777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798" w:type="dxa"/>
          </w:tcPr>
          <w:p w14:paraId="0A9DCAE5" w14:textId="3AAD205E" w:rsidR="004141E5" w:rsidRPr="00FF2188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9247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- De leerlingen stellen vragen op en formuleren antwoorden bij het tekstmateriaal ter bespreking van de teksten.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27D6611" w14:textId="3600CEB6" w:rsidR="004141E5" w:rsidRPr="003439F4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>en vatten een tekst samen en schematiseren een tekst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F21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98" w:type="dxa"/>
          </w:tcPr>
          <w:p w14:paraId="7FC180D3" w14:textId="1EA36357" w:rsidR="004141E5" w:rsidRPr="003439F4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stellen vragen op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en formuleren antwoorden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bij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het 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tekstmateriaal ter bespreking van de teksten. </w:t>
            </w:r>
          </w:p>
          <w:p w14:paraId="3D781903" w14:textId="5501CB52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vatten een tekst samen en schematiseren een tekst. </w:t>
            </w:r>
          </w:p>
        </w:tc>
        <w:tc>
          <w:tcPr>
            <w:tcW w:w="2799" w:type="dxa"/>
          </w:tcPr>
          <w:p w14:paraId="43645365" w14:textId="3589431C" w:rsidR="004141E5" w:rsidRPr="003439F4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stellen vragen op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en formuleren antwoorden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>bij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het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 tekstmateriaal ter bespreking van de teksten. </w:t>
            </w:r>
          </w:p>
          <w:p w14:paraId="7AE01238" w14:textId="51355EF0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halen standpunten uit een tekst en baseren zich hierop voor het </w:t>
            </w:r>
            <w:r w:rsidRPr="004E44C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vormen van een eigen mening, debat,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 rollenspel. </w:t>
            </w:r>
          </w:p>
        </w:tc>
        <w:tc>
          <w:tcPr>
            <w:tcW w:w="2802" w:type="dxa"/>
          </w:tcPr>
          <w:p w14:paraId="0127E7F5" w14:textId="07530B40" w:rsidR="004141E5" w:rsidRPr="003439F4" w:rsidRDefault="004141E5" w:rsidP="004141E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leerling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en stellen vragen op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en formuleren antwoorden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 bij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het 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>tekst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 en beeld</w:t>
            </w:r>
            <w:r w:rsidRPr="003439F4">
              <w:rPr>
                <w:rFonts w:ascii="Times New Roman" w:hAnsi="Times New Roman" w:cs="Times New Roman"/>
                <w:sz w:val="18"/>
                <w:szCs w:val="18"/>
              </w:rPr>
              <w:t xml:space="preserve">materiaal ter bespreking van de teksten. </w:t>
            </w:r>
          </w:p>
          <w:p w14:paraId="72FA4DFC" w14:textId="07C95CA4" w:rsidR="004141E5" w:rsidRPr="00172B18" w:rsidRDefault="004141E5" w:rsidP="004141E5">
            <w:pPr>
              <w:pStyle w:val="Default"/>
              <w:rPr>
                <w:rFonts w:asciiTheme="minorHAnsi" w:hAnsiTheme="minorHAnsi" w:cstheme="minorHAnsi"/>
                <w:sz w:val="22"/>
                <w:szCs w:val="18"/>
              </w:rPr>
            </w:pPr>
            <w:r w:rsidRPr="0019247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- De leerlingen halen standpunten  uit een tekst of video en baseren zich hierop voor het vormen van een eigen nieuwsbericht.</w:t>
            </w:r>
          </w:p>
        </w:tc>
      </w:tr>
    </w:tbl>
    <w:p w14:paraId="49DBDC9D" w14:textId="77777777" w:rsidR="004141E5" w:rsidRPr="00E20A03" w:rsidRDefault="004141E5" w:rsidP="004141E5">
      <w:pPr>
        <w:pStyle w:val="Default"/>
        <w:rPr>
          <w:rFonts w:asciiTheme="minorHAnsi" w:hAnsiTheme="minorHAnsi" w:cstheme="minorHAnsi"/>
          <w:sz w:val="22"/>
          <w:szCs w:val="18"/>
          <w:u w:val="single"/>
        </w:rPr>
      </w:pPr>
    </w:p>
    <w:p w14:paraId="12AB57D1" w14:textId="77777777" w:rsidR="004141E5" w:rsidRDefault="004141E5" w:rsidP="004141E5">
      <w:pPr>
        <w:pStyle w:val="Default"/>
        <w:rPr>
          <w:rFonts w:ascii="Times New Roman" w:hAnsi="Times New Roman" w:cs="Times New Roman"/>
          <w:sz w:val="18"/>
          <w:szCs w:val="18"/>
        </w:rPr>
      </w:pPr>
    </w:p>
    <w:p w14:paraId="5254AC2A" w14:textId="77777777" w:rsidR="004141E5" w:rsidRDefault="004141E5" w:rsidP="004141E5">
      <w:pPr>
        <w:pStyle w:val="Default"/>
        <w:rPr>
          <w:rFonts w:ascii="Times New Roman" w:hAnsi="Times New Roman" w:cs="Times New Roman"/>
          <w:sz w:val="18"/>
          <w:szCs w:val="18"/>
        </w:rPr>
      </w:pPr>
    </w:p>
    <w:p w14:paraId="753203DE" w14:textId="77777777" w:rsidR="007D0B65" w:rsidRDefault="007D0B65"/>
    <w:sectPr w:rsidR="007D0B65" w:rsidSect="004141E5">
      <w:pgSz w:w="16838" w:h="11906" w:orient="landscape"/>
      <w:pgMar w:top="1417" w:right="1417" w:bottom="1417" w:left="141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E5"/>
    <w:rsid w:val="000F4A3C"/>
    <w:rsid w:val="00192475"/>
    <w:rsid w:val="00211CD5"/>
    <w:rsid w:val="00273EF8"/>
    <w:rsid w:val="002B70A7"/>
    <w:rsid w:val="004141E5"/>
    <w:rsid w:val="004C4B26"/>
    <w:rsid w:val="004E44C4"/>
    <w:rsid w:val="00501F60"/>
    <w:rsid w:val="00593E47"/>
    <w:rsid w:val="00736C8A"/>
    <w:rsid w:val="007A6857"/>
    <w:rsid w:val="007D0B65"/>
    <w:rsid w:val="00A80BA1"/>
    <w:rsid w:val="00D70F88"/>
    <w:rsid w:val="00F56A96"/>
    <w:rsid w:val="00FE1D27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CC0C0"/>
  <w15:chartTrackingRefBased/>
  <w15:docId w15:val="{41F2D7FB-7E5E-4648-BA40-A27300AC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41E5"/>
    <w:pPr>
      <w:spacing w:after="0" w:line="240" w:lineRule="auto"/>
      <w:contextualSpacing/>
    </w:pPr>
    <w:rPr>
      <w:rFonts w:ascii="Arial" w:eastAsia="Times New Roman" w:hAnsi="Arial" w:cs="Times New Roman"/>
      <w:kern w:val="0"/>
      <w:sz w:val="22"/>
      <w:lang w:val="nl-NL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141E5"/>
    <w:pPr>
      <w:keepNext/>
      <w:keepLines/>
      <w:spacing w:before="360" w:after="80" w:line="278" w:lineRule="auto"/>
      <w:contextualSpacing w:val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BE"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141E5"/>
    <w:pPr>
      <w:keepNext/>
      <w:keepLines/>
      <w:spacing w:before="160" w:after="80" w:line="278" w:lineRule="auto"/>
      <w:contextualSpacing w:val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BE"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141E5"/>
    <w:pPr>
      <w:keepNext/>
      <w:keepLines/>
      <w:spacing w:before="160" w:after="80" w:line="278" w:lineRule="auto"/>
      <w:contextualSpacing w:val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nl-BE"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141E5"/>
    <w:pPr>
      <w:keepNext/>
      <w:keepLines/>
      <w:spacing w:before="80" w:after="40" w:line="278" w:lineRule="auto"/>
      <w:contextualSpacing w:val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lang w:val="nl-BE"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141E5"/>
    <w:pPr>
      <w:keepNext/>
      <w:keepLines/>
      <w:spacing w:before="80" w:after="40" w:line="278" w:lineRule="auto"/>
      <w:contextualSpacing w:val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val="nl-BE"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141E5"/>
    <w:pPr>
      <w:keepNext/>
      <w:keepLines/>
      <w:spacing w:before="40" w:line="278" w:lineRule="auto"/>
      <w:contextualSpacing w:val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lang w:val="nl-BE"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141E5"/>
    <w:pPr>
      <w:keepNext/>
      <w:keepLines/>
      <w:spacing w:before="40" w:line="278" w:lineRule="auto"/>
      <w:contextualSpacing w:val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lang w:val="nl-BE"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141E5"/>
    <w:pPr>
      <w:keepNext/>
      <w:keepLines/>
      <w:spacing w:line="278" w:lineRule="auto"/>
      <w:contextualSpacing w:val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lang w:val="nl-BE"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141E5"/>
    <w:pPr>
      <w:keepNext/>
      <w:keepLines/>
      <w:spacing w:line="278" w:lineRule="auto"/>
      <w:contextualSpacing w:val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lang w:val="nl-BE"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14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4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14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41E5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141E5"/>
    <w:rPr>
      <w:rFonts w:eastAsiaTheme="majorEastAsia" w:cstheme="majorBidi"/>
      <w:color w:val="0F4761" w:themeColor="accent1" w:themeShade="BF"/>
      <w:sz w:val="2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141E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41E5"/>
    <w:rPr>
      <w:rFonts w:eastAsiaTheme="majorEastAsia" w:cstheme="majorBidi"/>
      <w:color w:val="595959" w:themeColor="text1" w:themeTint="A6"/>
      <w:sz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41E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41E5"/>
    <w:rPr>
      <w:rFonts w:eastAsiaTheme="majorEastAsia" w:cstheme="majorBidi"/>
      <w:color w:val="272727" w:themeColor="text1" w:themeTint="D8"/>
      <w:sz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4141E5"/>
    <w:pPr>
      <w:spacing w:after="80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BE"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14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41E5"/>
    <w:pPr>
      <w:numPr>
        <w:ilvl w:val="1"/>
      </w:numPr>
      <w:spacing w:after="160" w:line="278" w:lineRule="auto"/>
      <w:contextualSpacing w:val="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nl-BE"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4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41E5"/>
    <w:pPr>
      <w:spacing w:before="160" w:after="160" w:line="278" w:lineRule="auto"/>
      <w:contextualSpacing w:val="0"/>
      <w:jc w:val="center"/>
    </w:pPr>
    <w:rPr>
      <w:rFonts w:ascii="Calibri" w:eastAsiaTheme="minorHAnsi" w:hAnsi="Calibri" w:cstheme="minorBidi"/>
      <w:i/>
      <w:iCs/>
      <w:color w:val="404040" w:themeColor="text1" w:themeTint="BF"/>
      <w:kern w:val="2"/>
      <w:sz w:val="28"/>
      <w:lang w:val="nl-BE"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141E5"/>
    <w:rPr>
      <w:rFonts w:ascii="Calibri" w:hAnsi="Calibri"/>
      <w:i/>
      <w:iCs/>
      <w:color w:val="404040" w:themeColor="text1" w:themeTint="BF"/>
      <w:sz w:val="28"/>
    </w:rPr>
  </w:style>
  <w:style w:type="paragraph" w:styleId="Lijstalinea">
    <w:name w:val="List Paragraph"/>
    <w:basedOn w:val="Standaard"/>
    <w:uiPriority w:val="34"/>
    <w:qFormat/>
    <w:rsid w:val="004141E5"/>
    <w:pPr>
      <w:spacing w:after="160" w:line="278" w:lineRule="auto"/>
      <w:ind w:left="720"/>
    </w:pPr>
    <w:rPr>
      <w:rFonts w:ascii="Calibri" w:eastAsiaTheme="minorHAnsi" w:hAnsi="Calibri" w:cstheme="minorBidi"/>
      <w:kern w:val="2"/>
      <w:sz w:val="28"/>
      <w:lang w:val="nl-BE"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141E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4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contextualSpacing w:val="0"/>
      <w:jc w:val="center"/>
    </w:pPr>
    <w:rPr>
      <w:rFonts w:ascii="Calibri" w:eastAsiaTheme="minorHAnsi" w:hAnsi="Calibri" w:cstheme="minorBidi"/>
      <w:i/>
      <w:iCs/>
      <w:color w:val="0F4761" w:themeColor="accent1" w:themeShade="BF"/>
      <w:kern w:val="2"/>
      <w:sz w:val="28"/>
      <w:lang w:val="nl-BE"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41E5"/>
    <w:rPr>
      <w:rFonts w:ascii="Calibri" w:hAnsi="Calibri"/>
      <w:i/>
      <w:iCs/>
      <w:color w:val="0F4761" w:themeColor="accent1" w:themeShade="BF"/>
      <w:sz w:val="28"/>
    </w:rPr>
  </w:style>
  <w:style w:type="character" w:styleId="Intensieveverwijzing">
    <w:name w:val="Intense Reference"/>
    <w:basedOn w:val="Standaardalinea-lettertype"/>
    <w:uiPriority w:val="32"/>
    <w:qFormat/>
    <w:rsid w:val="004141E5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4141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BE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14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nl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1689</Characters>
  <Application>Microsoft Office Word</Application>
  <DocSecurity>0</DocSecurity>
  <Lines>14</Lines>
  <Paragraphs>3</Paragraphs>
  <ScaleCrop>false</ScaleCrop>
  <Company>Hogeschool PXL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Janssens</dc:creator>
  <cp:keywords/>
  <dc:description/>
  <cp:lastModifiedBy>Michel Janssens</cp:lastModifiedBy>
  <cp:revision>5</cp:revision>
  <dcterms:created xsi:type="dcterms:W3CDTF">2026-04-27T19:27:00Z</dcterms:created>
  <dcterms:modified xsi:type="dcterms:W3CDTF">2026-04-29T12:09:00Z</dcterms:modified>
</cp:coreProperties>
</file>